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2F" w:rsidRDefault="00591D2F" w:rsidP="00591D2F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5189BF06" wp14:editId="2C722DF6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D2F" w:rsidRDefault="00591D2F" w:rsidP="00591D2F">
      <w:pPr>
        <w:jc w:val="center"/>
        <w:rPr>
          <w:rFonts w:ascii="Times New Roman" w:hAnsi="Times New Roman" w:cs="Times New Roman"/>
          <w:sz w:val="24"/>
        </w:rPr>
      </w:pPr>
    </w:p>
    <w:p w:rsidR="00591D2F" w:rsidRDefault="00591D2F" w:rsidP="00591D2F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591D2F" w:rsidRPr="007A45F3" w:rsidRDefault="00591D2F" w:rsidP="00591D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591D2F" w:rsidRPr="007A45F3" w:rsidRDefault="00591D2F" w:rsidP="00591D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591D2F" w:rsidRPr="007A45F3" w:rsidRDefault="00591D2F" w:rsidP="00591D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D2F" w:rsidRPr="007A45F3" w:rsidRDefault="00591D2F" w:rsidP="00591D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591D2F" w:rsidRPr="007A45F3" w:rsidRDefault="00591D2F" w:rsidP="00591D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591D2F" w:rsidRPr="007A45F3" w:rsidRDefault="00591D2F" w:rsidP="00591D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591D2F" w:rsidRDefault="00591D2F" w:rsidP="00591D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1D2F" w:rsidRPr="00591D2F" w:rsidRDefault="00591D2F" w:rsidP="00591D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91D2F">
        <w:rPr>
          <w:rFonts w:ascii="Times New Roman" w:hAnsi="Times New Roman" w:cs="Times New Roman"/>
          <w:sz w:val="24"/>
          <w:szCs w:val="24"/>
        </w:rPr>
        <w:t>om</w:t>
      </w:r>
      <w:r w:rsidRPr="00591D2F">
        <w:rPr>
          <w:rFonts w:ascii="Times New Roman" w:hAnsi="Times New Roman" w:cs="Times New Roman"/>
          <w:sz w:val="24"/>
          <w:szCs w:val="24"/>
        </w:rPr>
        <w:t>unicação e expressão de emoções</w:t>
      </w:r>
    </w:p>
    <w:p w:rsidR="00591D2F" w:rsidRDefault="00591D2F" w:rsidP="00591D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166">
        <w:rPr>
          <w:rFonts w:ascii="Times New Roman" w:hAnsi="Times New Roman" w:cs="Times New Roman"/>
          <w:sz w:val="24"/>
          <w:szCs w:val="24"/>
        </w:rPr>
        <w:t>No âmbito da Unidade curricular Competências Emocionais, no dia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de Maio</w:t>
      </w:r>
      <w:r w:rsidRPr="00163166">
        <w:rPr>
          <w:rFonts w:ascii="Times New Roman" w:hAnsi="Times New Roman" w:cs="Times New Roman"/>
          <w:sz w:val="24"/>
          <w:szCs w:val="24"/>
        </w:rPr>
        <w:t>, em contexto síncrono, foi realizada uma apresentação\ dinamização pelas Discentes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D2F">
        <w:rPr>
          <w:rFonts w:ascii="Times New Roman" w:hAnsi="Times New Roman" w:cs="Times New Roman"/>
          <w:sz w:val="24"/>
          <w:szCs w:val="24"/>
        </w:rPr>
        <w:t>Adolfina, Elisa Gama, Natália Santos e Mónica Vieira</w:t>
      </w:r>
      <w:r>
        <w:rPr>
          <w:rFonts w:ascii="Times New Roman" w:hAnsi="Times New Roman" w:cs="Times New Roman"/>
          <w:sz w:val="24"/>
          <w:szCs w:val="24"/>
        </w:rPr>
        <w:t xml:space="preserve"> cujo tema baseava-se na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91D2F">
        <w:rPr>
          <w:rFonts w:ascii="Times New Roman" w:hAnsi="Times New Roman" w:cs="Times New Roman"/>
          <w:sz w:val="24"/>
          <w:szCs w:val="24"/>
        </w:rPr>
        <w:t>omunicação e expressão de emoções</w:t>
      </w:r>
      <w:r w:rsidR="00CD6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D2F" w:rsidRDefault="00CD6923" w:rsidP="00591D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trabalho, no meu ponto de vista, a nível estrutural encontrava-se bem repartido </w:t>
      </w:r>
      <w:r w:rsidR="0026208A">
        <w:rPr>
          <w:rFonts w:ascii="Times New Roman" w:hAnsi="Times New Roman" w:cs="Times New Roman"/>
          <w:sz w:val="24"/>
          <w:szCs w:val="24"/>
        </w:rPr>
        <w:t xml:space="preserve">e organizado. </w:t>
      </w:r>
      <w:proofErr w:type="spellStart"/>
      <w:r w:rsidR="0026208A">
        <w:rPr>
          <w:rFonts w:ascii="Times New Roman" w:hAnsi="Times New Roman" w:cs="Times New Roman"/>
          <w:sz w:val="24"/>
          <w:szCs w:val="24"/>
        </w:rPr>
        <w:t>Sintetisando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 colegas fizeram uma introdução ao tema e de forma gradual foram abordando subtópico como: </w:t>
      </w:r>
      <w:r w:rsidR="000775AC" w:rsidRPr="00CD6923">
        <w:rPr>
          <w:rFonts w:ascii="Times New Roman" w:hAnsi="Times New Roman" w:cs="Times New Roman"/>
          <w:sz w:val="24"/>
          <w:szCs w:val="24"/>
        </w:rPr>
        <w:t>A comun</w:t>
      </w:r>
      <w:r w:rsidR="000775AC" w:rsidRPr="00CD6923">
        <w:rPr>
          <w:rFonts w:ascii="Times New Roman" w:hAnsi="Times New Roman" w:cs="Times New Roman"/>
          <w:sz w:val="24"/>
          <w:szCs w:val="24"/>
        </w:rPr>
        <w:t>icação</w:t>
      </w:r>
      <w:r>
        <w:rPr>
          <w:rFonts w:ascii="Times New Roman" w:hAnsi="Times New Roman" w:cs="Times New Roman"/>
          <w:sz w:val="24"/>
          <w:szCs w:val="24"/>
        </w:rPr>
        <w:t xml:space="preserve">; As emoções; </w:t>
      </w:r>
      <w:r w:rsidR="000775AC" w:rsidRPr="00CD6923">
        <w:rPr>
          <w:rFonts w:ascii="Times New Roman" w:hAnsi="Times New Roman" w:cs="Times New Roman"/>
          <w:sz w:val="24"/>
          <w:szCs w:val="24"/>
        </w:rPr>
        <w:t>As emoções na infância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0775AC" w:rsidRPr="00CD6923">
        <w:rPr>
          <w:rFonts w:ascii="Times New Roman" w:hAnsi="Times New Roman" w:cs="Times New Roman"/>
          <w:sz w:val="24"/>
          <w:szCs w:val="24"/>
        </w:rPr>
        <w:t>As emoções e a moralidade</w:t>
      </w:r>
      <w:r w:rsidR="0026208A">
        <w:rPr>
          <w:rFonts w:ascii="Times New Roman" w:hAnsi="Times New Roman" w:cs="Times New Roman"/>
          <w:sz w:val="24"/>
          <w:szCs w:val="24"/>
        </w:rPr>
        <w:t>. Subsequentemente</w:t>
      </w:r>
      <w:r>
        <w:rPr>
          <w:rFonts w:ascii="Times New Roman" w:hAnsi="Times New Roman" w:cs="Times New Roman"/>
          <w:sz w:val="24"/>
          <w:szCs w:val="24"/>
        </w:rPr>
        <w:t xml:space="preserve"> fizeram uma abordagem teórica a partir de pesquisas realizadas analisando os temas: </w:t>
      </w:r>
      <w:r w:rsidR="000775AC" w:rsidRPr="00CD6923">
        <w:rPr>
          <w:rFonts w:ascii="Times New Roman" w:hAnsi="Times New Roman" w:cs="Times New Roman"/>
          <w:sz w:val="24"/>
          <w:szCs w:val="24"/>
        </w:rPr>
        <w:t>A expressão de emoções e as diferenças de género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0775AC" w:rsidRPr="00CD6923">
        <w:rPr>
          <w:rFonts w:ascii="Times New Roman" w:hAnsi="Times New Roman" w:cs="Times New Roman"/>
          <w:sz w:val="24"/>
          <w:szCs w:val="24"/>
        </w:rPr>
        <w:t xml:space="preserve">O que é </w:t>
      </w:r>
      <w:proofErr w:type="spellStart"/>
      <w:r w:rsidR="000775AC" w:rsidRPr="00CD6923">
        <w:rPr>
          <w:rFonts w:ascii="Times New Roman" w:hAnsi="Times New Roman" w:cs="Times New Roman"/>
          <w:sz w:val="24"/>
          <w:szCs w:val="24"/>
        </w:rPr>
        <w:t>alexitimia</w:t>
      </w:r>
      <w:proofErr w:type="spellEnd"/>
      <w:r w:rsidR="000775AC" w:rsidRPr="00CD692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Por fim, realizaram uma dinamização </w:t>
      </w:r>
      <w:r w:rsidR="0026208A">
        <w:rPr>
          <w:rFonts w:ascii="Times New Roman" w:hAnsi="Times New Roman" w:cs="Times New Roman"/>
          <w:sz w:val="24"/>
          <w:szCs w:val="24"/>
        </w:rPr>
        <w:t xml:space="preserve">através da aplicação </w:t>
      </w:r>
      <w:proofErr w:type="spellStart"/>
      <w:r w:rsidR="0026208A">
        <w:rPr>
          <w:rFonts w:ascii="Times New Roman" w:hAnsi="Times New Roman" w:cs="Times New Roman"/>
          <w:sz w:val="24"/>
          <w:szCs w:val="24"/>
        </w:rPr>
        <w:t>Mentimeter</w:t>
      </w:r>
      <w:proofErr w:type="spellEnd"/>
      <w:r w:rsidR="0026208A">
        <w:rPr>
          <w:rFonts w:ascii="Times New Roman" w:hAnsi="Times New Roman" w:cs="Times New Roman"/>
          <w:sz w:val="24"/>
          <w:szCs w:val="24"/>
        </w:rPr>
        <w:t xml:space="preserve"> onde tínhamos de descrever com uma palavra a emoção que a pessoa que estava na imagem transparecia. </w:t>
      </w:r>
    </w:p>
    <w:p w:rsidR="0026208A" w:rsidRDefault="000775AC" w:rsidP="002620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referida</w:t>
      </w:r>
      <w:bookmarkStart w:id="0" w:name="_GoBack"/>
      <w:bookmarkEnd w:id="0"/>
      <w:r w:rsidR="0026208A" w:rsidRPr="0026208A">
        <w:rPr>
          <w:rFonts w:ascii="Times New Roman" w:hAnsi="Times New Roman" w:cs="Times New Roman"/>
          <w:sz w:val="24"/>
          <w:szCs w:val="24"/>
        </w:rPr>
        <w:t xml:space="preserve"> apresentação, no geral, desenvolvi várias aprendizagens, porém destaco o significado do conceito “</w:t>
      </w:r>
      <w:proofErr w:type="spellStart"/>
      <w:r w:rsidR="0026208A" w:rsidRPr="0026208A">
        <w:rPr>
          <w:rFonts w:ascii="Times New Roman" w:hAnsi="Times New Roman" w:cs="Times New Roman"/>
          <w:sz w:val="24"/>
          <w:szCs w:val="24"/>
        </w:rPr>
        <w:t>alexitimia</w:t>
      </w:r>
      <w:proofErr w:type="spellEnd"/>
      <w:r w:rsidR="0026208A" w:rsidRPr="0026208A">
        <w:rPr>
          <w:rFonts w:ascii="Times New Roman" w:hAnsi="Times New Roman" w:cs="Times New Roman"/>
          <w:sz w:val="24"/>
          <w:szCs w:val="24"/>
        </w:rPr>
        <w:t>”, que não conhecia, e significa “uma característica de personalidade designada pela falta de palavras para descrever as emoções”, isto é “ “Uma grande dificuldade em reconhecer, discriminar, descrever as emoções e sentimentos e, para conseguir diferenciá-los de sensações corporais</w:t>
      </w:r>
      <w:r w:rsidR="0026208A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26208A" w:rsidRPr="0026208A" w:rsidRDefault="0026208A" w:rsidP="002620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Em suma, considero que foi uma boa apresentação com os vários subtópicos distribuídos sem discrepâncias o que fez com que todos os membros contribuíssem para uma dinamização mais ativa, interessante e equilibrada. </w:t>
      </w:r>
    </w:p>
    <w:p w:rsidR="0026208A" w:rsidRDefault="0026208A" w:rsidP="00591D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208A" w:rsidRDefault="0026208A" w:rsidP="00591D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45B1" w:rsidRDefault="006A45B1"/>
    <w:sectPr w:rsidR="006A4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75AC7"/>
    <w:multiLevelType w:val="hybridMultilevel"/>
    <w:tmpl w:val="95E02E10"/>
    <w:lvl w:ilvl="0" w:tplc="73A60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F23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607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46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8F2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EA3C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7C2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4DF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8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2F"/>
    <w:rsid w:val="000775AC"/>
    <w:rsid w:val="0026208A"/>
    <w:rsid w:val="00591D2F"/>
    <w:rsid w:val="006A45B1"/>
    <w:rsid w:val="00C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14F9-555C-430C-8DFC-21E6FA83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2F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62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3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3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3</cp:revision>
  <dcterms:created xsi:type="dcterms:W3CDTF">2020-06-20T15:37:00Z</dcterms:created>
  <dcterms:modified xsi:type="dcterms:W3CDTF">2020-06-20T15:56:00Z</dcterms:modified>
</cp:coreProperties>
</file>